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06F2" w14:textId="77777777" w:rsidR="006F0671" w:rsidRDefault="004319BE">
      <w:pPr>
        <w:widowControl/>
        <w:spacing w:line="276" w:lineRule="auto"/>
        <w:jc w:val="center"/>
        <w:rPr>
          <w:rFonts w:ascii="Calibri-Bold" w:eastAsia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eastAsia="Calibri-Bold" w:hAnsi="Calibri-Bold" w:cs="Calibri-Bold"/>
          <w:b/>
          <w:bCs/>
          <w:color w:val="000000"/>
          <w:sz w:val="32"/>
          <w:szCs w:val="32"/>
        </w:rPr>
        <w:t>SAYEM BIN QUAYEM SHAPPY</w:t>
      </w:r>
    </w:p>
    <w:p w14:paraId="38331E1F" w14:textId="7C981C60" w:rsidR="006F0671" w:rsidRDefault="004319BE">
      <w:pPr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0"/>
          <w:szCs w:val="20"/>
        </w:rPr>
        <w:t xml:space="preserve">                                   </w:t>
      </w:r>
      <w:r>
        <w:rPr>
          <w:rFonts w:ascii="Calibri-Bold" w:eastAsia="Calibri-Bold" w:hAnsi="Calibri-Bold" w:cs="Calibri-Bold"/>
          <w:b/>
          <w:bCs/>
          <w:noProof/>
          <w:color w:val="000000"/>
          <w:sz w:val="20"/>
          <w:szCs w:val="20"/>
        </w:rPr>
        <w:drawing>
          <wp:inline distT="0" distB="0" distL="0" distR="0" wp14:anchorId="292EAD1D" wp14:editId="7EB402AE">
            <wp:extent cx="99060" cy="99060"/>
            <wp:effectExtent l="0" t="0" r="0" b="0"/>
            <wp:docPr id="1" name="Objec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ct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-Bold" w:eastAsia="Calibri-Bold" w:hAnsi="Calibri-Bold" w:cs="Calibri-Bold"/>
          <w:b/>
          <w:bCs/>
          <w:color w:val="000000"/>
          <w:sz w:val="20"/>
          <w:szCs w:val="20"/>
        </w:rPr>
        <w:t xml:space="preserve"> </w:t>
      </w:r>
      <w:hyperlink r:id="rId6">
        <w:r>
          <w:rPr>
            <w:rStyle w:val="Hyperlink"/>
          </w:rPr>
          <w:t>Portfolio website</w:t>
        </w:r>
      </w:hyperlink>
      <w:r>
        <w:rPr>
          <w:rFonts w:ascii="ArialMT" w:eastAsia="ArialMT" w:hAnsi="ArialMT" w:cs="ArialMT"/>
          <w:color w:val="000000"/>
          <w:sz w:val="22"/>
          <w:szCs w:val="22"/>
        </w:rPr>
        <w:t xml:space="preserve"> | </w:t>
      </w:r>
      <w:r>
        <w:rPr>
          <w:rFonts w:ascii="Calibri" w:eastAsia="Calibri" w:hAnsi="Calibri" w:cs="Calibri"/>
          <w:noProof/>
          <w:color w:val="252525"/>
          <w:sz w:val="22"/>
          <w:szCs w:val="22"/>
        </w:rPr>
        <w:drawing>
          <wp:inline distT="0" distB="0" distL="0" distR="0" wp14:anchorId="5AD7C28C" wp14:editId="224F5FEF">
            <wp:extent cx="91440" cy="91440"/>
            <wp:effectExtent l="0" t="0" r="0" b="0"/>
            <wp:docPr id="2" name="Objec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  </w:t>
      </w:r>
      <w:hyperlink r:id="rId8">
        <w:r>
          <w:rPr>
            <w:rStyle w:val="Hyperlink"/>
          </w:rPr>
          <w:t>LinkedIn</w:t>
        </w:r>
      </w:hyperlink>
      <w:r>
        <w:rPr>
          <w:rFonts w:ascii="ArialMT" w:eastAsia="ArialMT" w:hAnsi="ArialMT" w:cs="ArialMT"/>
          <w:color w:val="000000"/>
          <w:sz w:val="22"/>
          <w:szCs w:val="22"/>
        </w:rPr>
        <w:t xml:space="preserve"> </w:t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| </w:t>
      </w:r>
      <w:r>
        <w:rPr>
          <w:rFonts w:ascii="Calibri-Bold" w:eastAsia="Calibri-Bold" w:hAnsi="Calibri-Bold" w:cs="Calibri-Bold"/>
          <w:b/>
          <w:bCs/>
          <w:noProof/>
          <w:color w:val="252525"/>
          <w:sz w:val="20"/>
          <w:szCs w:val="20"/>
        </w:rPr>
        <w:drawing>
          <wp:inline distT="0" distB="0" distL="0" distR="0" wp14:anchorId="5A201CF4" wp14:editId="1D03A146">
            <wp:extent cx="91440" cy="91440"/>
            <wp:effectExtent l="0" t="0" r="0" b="0"/>
            <wp:docPr id="3" name="Objec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 +61481855225 | </w:t>
      </w:r>
      <w:r>
        <w:rPr>
          <w:rFonts w:ascii="Calibri-Bold" w:eastAsia="Calibri-Bold" w:hAnsi="Calibri-Bold" w:cs="Calibri-Bold"/>
          <w:b/>
          <w:bCs/>
          <w:noProof/>
          <w:color w:val="252525"/>
          <w:sz w:val="20"/>
          <w:szCs w:val="20"/>
        </w:rPr>
        <w:drawing>
          <wp:inline distT="0" distB="0" distL="0" distR="0" wp14:anchorId="2F4EABBC" wp14:editId="781F12B3">
            <wp:extent cx="91440" cy="91440"/>
            <wp:effectExtent l="0" t="0" r="0" b="0"/>
            <wp:docPr id="4" name="Objec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ject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 </w:t>
      </w:r>
      <w:hyperlink r:id="rId11">
        <w:r>
          <w:rPr>
            <w:rStyle w:val="Hyperlink"/>
          </w:rPr>
          <w:t>E-mail</w:t>
        </w:r>
      </w:hyperlink>
      <w:r>
        <w:rPr>
          <w:rFonts w:ascii="ArialMT" w:eastAsia="ArialMT" w:hAnsi="ArialMT" w:cs="ArialMT"/>
          <w:color w:val="000000"/>
          <w:sz w:val="22"/>
          <w:szCs w:val="22"/>
        </w:rPr>
        <w:t xml:space="preserve"> </w:t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| </w:t>
      </w:r>
      <w:r>
        <w:rPr>
          <w:rFonts w:ascii="Calibri-Bold" w:eastAsia="Calibri-Bold" w:hAnsi="Calibri-Bold" w:cs="Calibri-Bold"/>
          <w:b/>
          <w:bCs/>
          <w:noProof/>
          <w:color w:val="252525"/>
          <w:sz w:val="20"/>
          <w:szCs w:val="20"/>
        </w:rPr>
        <w:drawing>
          <wp:inline distT="0" distB="0" distL="0" distR="0" wp14:anchorId="5B1D6133" wp14:editId="1126CB41">
            <wp:extent cx="99695" cy="99695"/>
            <wp:effectExtent l="0" t="0" r="0" b="0"/>
            <wp:docPr id="5" name="Objec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-Bold" w:eastAsia="Calibri-Bold" w:hAnsi="Calibri-Bold" w:cs="Calibri-Bold"/>
          <w:b/>
          <w:bCs/>
          <w:color w:val="252525"/>
          <w:sz w:val="20"/>
          <w:szCs w:val="20"/>
        </w:rPr>
        <w:t xml:space="preserve"> </w:t>
      </w:r>
      <w:hyperlink r:id="rId13">
        <w:r>
          <w:rPr>
            <w:rStyle w:val="Hyperlink"/>
          </w:rPr>
          <w:t>GitHub</w:t>
        </w:r>
      </w:hyperlink>
      <w:r>
        <w:rPr>
          <w:rFonts w:ascii="ArialMT" w:eastAsia="ArialMT" w:hAnsi="ArialMT" w:cs="ArialMT"/>
          <w:color w:val="000000"/>
          <w:sz w:val="22"/>
          <w:szCs w:val="22"/>
        </w:rPr>
        <w:t xml:space="preserve"> </w:t>
      </w:r>
    </w:p>
    <w:p w14:paraId="1C176B8C" w14:textId="77777777" w:rsidR="006F0671" w:rsidRDefault="006F0671">
      <w:pPr>
        <w:spacing w:line="276" w:lineRule="auto"/>
        <w:rPr>
          <w:rFonts w:hint="eastAsia"/>
        </w:rPr>
      </w:pPr>
    </w:p>
    <w:p w14:paraId="49859CFF" w14:textId="77777777" w:rsidR="006F0671" w:rsidRDefault="004319BE">
      <w:pPr>
        <w:widowControl/>
        <w:spacing w:line="276" w:lineRule="auto"/>
        <w:jc w:val="center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Career Objective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</w:t>
      </w:r>
    </w:p>
    <w:p w14:paraId="25E4B2E3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51AF768C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 dedicated Bachelor graduate with practical experience in full-stack development, mobile applications, and gaming systems mathematics. Proven ability to design, develop, test, and optimize software solutions using modern technologies including C++, JavaScript, React, .NET, and cloud services. Seeking a Software Developer / Full-Stack Engineer / Systems Analyst position to deliver high-quality, innovative solutions that enhance user experiences and solve real-world challenges.</w:t>
      </w:r>
    </w:p>
    <w:p w14:paraId="5363A8A8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314A2008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Education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________________________________</w:t>
      </w:r>
    </w:p>
    <w:p w14:paraId="03BB9512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4E5295ED" w14:textId="174472A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Victoria University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 xml:space="preserve">     </w:t>
      </w:r>
      <w:r>
        <w:rPr>
          <w:rFonts w:ascii="Calibri" w:eastAsia="Calibri" w:hAnsi="Calibri" w:cs="Calibri"/>
          <w:color w:val="000000"/>
          <w:sz w:val="22"/>
          <w:szCs w:val="22"/>
        </w:rPr>
        <w:t>July 2022 – July 2024</w:t>
      </w:r>
    </w:p>
    <w:p w14:paraId="514E7C63" w14:textId="77777777" w:rsidR="006F0671" w:rsidRDefault="004319BE">
      <w:pPr>
        <w:widowControl/>
        <w:spacing w:line="276" w:lineRule="auto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Bachelor of Information Technology</w:t>
      </w:r>
    </w:p>
    <w:p w14:paraId="4B06D342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Major: Web and Mobile Application Development</w:t>
      </w:r>
    </w:p>
    <w:p w14:paraId="5FE35707" w14:textId="77777777" w:rsidR="006F0671" w:rsidRDefault="004319BE">
      <w:pPr>
        <w:widowControl/>
        <w:spacing w:line="276" w:lineRule="auto"/>
        <w:rPr>
          <w:rFonts w:ascii="Calibri-Italic" w:eastAsia="Calibri-Italic" w:hAnsi="Calibri-Italic" w:cs="Calibri-Italic"/>
          <w:i/>
          <w:iCs/>
          <w:color w:val="000000"/>
          <w:sz w:val="22"/>
          <w:szCs w:val="22"/>
        </w:rPr>
      </w:pPr>
      <w:r>
        <w:rPr>
          <w:rFonts w:ascii="Calibri-Italic" w:eastAsia="Calibri-Italic" w:hAnsi="Calibri-Italic" w:cs="Calibri-Italic"/>
          <w:i/>
          <w:iCs/>
          <w:color w:val="000000"/>
          <w:sz w:val="22"/>
          <w:szCs w:val="22"/>
        </w:rPr>
        <w:t>Achievements:</w:t>
      </w:r>
    </w:p>
    <w:p w14:paraId="2F8E8F65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Gained comprehensive knowledge in IT, mastering full-stack development while actively learning and applying new technologies through collaborative projects and hands-on experience.</w:t>
      </w:r>
    </w:p>
    <w:p w14:paraId="0B1FE618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61CAD65F" w14:textId="07F1EBBE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Central Queensland University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 xml:space="preserve">              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February </w:t>
      </w:r>
      <w:r>
        <w:rPr>
          <w:rFonts w:ascii="Calibri" w:eastAsia="Calibri" w:hAnsi="Calibri" w:cs="Calibri"/>
          <w:color w:val="000000"/>
          <w:sz w:val="22"/>
          <w:szCs w:val="22"/>
        </w:rPr>
        <w:t>2020 – June 202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>2</w:t>
      </w:r>
    </w:p>
    <w:p w14:paraId="3D8EE86F" w14:textId="77777777" w:rsidR="006F0671" w:rsidRDefault="004319BE">
      <w:pPr>
        <w:widowControl/>
        <w:spacing w:line="276" w:lineRule="auto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Bachelor of Information Technology</w:t>
      </w:r>
    </w:p>
    <w:p w14:paraId="2E77AFB6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Major: Web and Mobile Application Development</w:t>
      </w:r>
    </w:p>
    <w:p w14:paraId="409C943C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Transferred to Victoria University</w:t>
      </w:r>
    </w:p>
    <w:p w14:paraId="51EFA7B3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72015910" w14:textId="7CEF38F6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Sylhet Polytechnic Institute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 xml:space="preserve">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March 2015 – July 2019 </w:t>
      </w:r>
    </w:p>
    <w:p w14:paraId="38C2AF40" w14:textId="77777777" w:rsidR="006F0671" w:rsidRDefault="004319BE">
      <w:pPr>
        <w:widowControl/>
        <w:spacing w:line="276" w:lineRule="auto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Diploma in Engineering</w:t>
      </w:r>
    </w:p>
    <w:p w14:paraId="1FCA0E6E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Major: Computer Engineering</w:t>
      </w:r>
    </w:p>
    <w:p w14:paraId="2598662F" w14:textId="77777777" w:rsidR="006F0671" w:rsidRDefault="004319BE">
      <w:pPr>
        <w:widowControl/>
        <w:spacing w:line="276" w:lineRule="auto"/>
        <w:rPr>
          <w:rFonts w:ascii="Calibri-Italic" w:eastAsia="Calibri-Italic" w:hAnsi="Calibri-Italic" w:cs="Calibri-Italic"/>
          <w:i/>
          <w:iCs/>
          <w:color w:val="000000"/>
          <w:sz w:val="22"/>
          <w:szCs w:val="22"/>
        </w:rPr>
      </w:pPr>
      <w:r>
        <w:rPr>
          <w:rFonts w:ascii="Calibri-Italic" w:eastAsia="Calibri-Italic" w:hAnsi="Calibri-Italic" w:cs="Calibri-Italic"/>
          <w:i/>
          <w:iCs/>
          <w:color w:val="000000"/>
          <w:sz w:val="22"/>
          <w:szCs w:val="22"/>
        </w:rPr>
        <w:t>Achievements:</w:t>
      </w:r>
    </w:p>
    <w:p w14:paraId="6294D2D8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Acquired a solid foundation in computer technology, excelling in programming, hardware and software integration, while enhancing practical skills through hands-on lab work and technical projects.</w:t>
      </w:r>
    </w:p>
    <w:p w14:paraId="02698409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24FAFF66" w14:textId="77777777" w:rsidR="006F0671" w:rsidRDefault="004319BE">
      <w:pPr>
        <w:widowControl/>
        <w:spacing w:line="276" w:lineRule="auto"/>
        <w:jc w:val="center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Skills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__________________________________</w:t>
      </w:r>
    </w:p>
    <w:p w14:paraId="4C24B363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Programming Languages:</w:t>
      </w:r>
    </w:p>
    <w:p w14:paraId="3702CAD0" w14:textId="77777777" w:rsidR="006F0671" w:rsidRDefault="004319BE">
      <w:pPr>
        <w:widowControl/>
        <w:numPr>
          <w:ilvl w:val="0"/>
          <w:numId w:val="1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C++,  C,  Java,  Python,  PHP,  C#,  JavaScript</w:t>
      </w:r>
    </w:p>
    <w:p w14:paraId="012B4BFB" w14:textId="6F35CF7C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Back End Development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750E9B6C" w14:textId="77777777" w:rsidR="006F0671" w:rsidRDefault="004319BE">
      <w:pPr>
        <w:widowControl/>
        <w:numPr>
          <w:ilvl w:val="0"/>
          <w:numId w:val="2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.Net, NodeJs, PHP</w:t>
      </w:r>
    </w:p>
    <w:p w14:paraId="4C6D63C3" w14:textId="22164D1F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Front End Development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1B9919DE" w14:textId="77777777" w:rsidR="006F0671" w:rsidRDefault="004319BE">
      <w:pPr>
        <w:widowControl/>
        <w:numPr>
          <w:ilvl w:val="0"/>
          <w:numId w:val="3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ReactJs,  HTML,  CSS,  JavaScript</w:t>
      </w:r>
    </w:p>
    <w:p w14:paraId="3096D4B2" w14:textId="77777777" w:rsidR="009D2CCA" w:rsidRDefault="009D2CCA">
      <w:pPr>
        <w:widowControl/>
        <w:numPr>
          <w:ilvl w:val="0"/>
          <w:numId w:val="3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B820DF2" w14:textId="256A821D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Databases and Cloud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Sevices</w:t>
      </w:r>
      <w:proofErr w:type="spellEnd"/>
      <w:r w:rsidR="009D2CCA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275DF4E0" w14:textId="77777777" w:rsidR="006F0671" w:rsidRDefault="004319BE">
      <w:pPr>
        <w:widowControl/>
        <w:numPr>
          <w:ilvl w:val="0"/>
          <w:numId w:val="4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MySQL, Firebase, AWS, Azure</w:t>
      </w:r>
    </w:p>
    <w:p w14:paraId="5A8807CB" w14:textId="7B2D356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Soft Skills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2F9FEF75" w14:textId="7B2272E9" w:rsidR="006F0671" w:rsidRDefault="004319BE">
      <w:pPr>
        <w:widowControl/>
        <w:numPr>
          <w:ilvl w:val="0"/>
          <w:numId w:val="5"/>
        </w:numPr>
        <w:tabs>
          <w:tab w:val="left" w:pos="63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Team Player, </w:t>
      </w:r>
      <w:r w:rsidR="009D2CCA">
        <w:rPr>
          <w:rFonts w:ascii="Calibri" w:eastAsia="Calibri" w:hAnsi="Calibri" w:cs="Calibri"/>
          <w:color w:val="000000"/>
          <w:sz w:val="22"/>
          <w:szCs w:val="22"/>
        </w:rPr>
        <w:t xml:space="preserve">Collaboration, </w:t>
      </w:r>
      <w:r>
        <w:rPr>
          <w:rFonts w:ascii="Calibri" w:eastAsia="Calibri" w:hAnsi="Calibri" w:cs="Calibri"/>
          <w:color w:val="000000"/>
          <w:sz w:val="22"/>
          <w:szCs w:val="22"/>
        </w:rPr>
        <w:t>Problem solving, Communication, Time management</w:t>
      </w:r>
    </w:p>
    <w:p w14:paraId="25B226E2" w14:textId="77777777" w:rsidR="006F0671" w:rsidRDefault="006F0671">
      <w:pPr>
        <w:widowControl/>
        <w:spacing w:line="276" w:lineRule="auto"/>
        <w:jc w:val="both"/>
        <w:rPr>
          <w:rFonts w:hint="eastAsia"/>
        </w:rPr>
      </w:pPr>
    </w:p>
    <w:p w14:paraId="3E8A7B9A" w14:textId="77777777" w:rsidR="006F0671" w:rsidRDefault="006F0671">
      <w:pPr>
        <w:widowControl/>
        <w:spacing w:line="276" w:lineRule="auto"/>
        <w:jc w:val="both"/>
        <w:rPr>
          <w:rFonts w:hint="eastAsia"/>
        </w:rPr>
      </w:pPr>
    </w:p>
    <w:p w14:paraId="61B49211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Relevant Experience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</w:t>
      </w:r>
    </w:p>
    <w:p w14:paraId="67548F2F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3205E554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Systems Analyst – Math Game Programmer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>December 2024 – Present</w:t>
      </w:r>
    </w:p>
    <w:p w14:paraId="273B8688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BMM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Testlabs</w:t>
      </w:r>
      <w:proofErr w:type="spellEnd"/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 | </w:t>
      </w:r>
      <w:r>
        <w:rPr>
          <w:rFonts w:ascii="Calibri" w:eastAsia="Calibri" w:hAnsi="Calibri" w:cs="Calibri"/>
          <w:color w:val="0E0E0E"/>
          <w:sz w:val="22"/>
          <w:szCs w:val="22"/>
        </w:rPr>
        <w:t>C++, Data Structure and Algorithms, OOP</w:t>
      </w:r>
    </w:p>
    <w:p w14:paraId="31A4E008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Box Hill, Victoria, Australia</w:t>
      </w:r>
    </w:p>
    <w:p w14:paraId="1D335778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55AF51C9" w14:textId="77777777" w:rsidR="006F0671" w:rsidRDefault="004319BE" w:rsidP="009D2CCA">
      <w:pPr>
        <w:widowControl/>
        <w:numPr>
          <w:ilvl w:val="0"/>
          <w:numId w:val="14"/>
        </w:numPr>
        <w:tabs>
          <w:tab w:val="left" w:pos="482"/>
        </w:tabs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Evaluated and certified mathematical integrity of gaming systems, including reel layouts,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paytables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symbol weights, RTP models, volatility profiles, and payout distributions to meet regulatory and commercial standards. </w:t>
      </w:r>
    </w:p>
    <w:p w14:paraId="41E178E4" w14:textId="77777777" w:rsidR="006F0671" w:rsidRDefault="004319BE" w:rsidP="009D2CCA">
      <w:pPr>
        <w:widowControl/>
        <w:numPr>
          <w:ilvl w:val="0"/>
          <w:numId w:val="14"/>
        </w:numPr>
        <w:tabs>
          <w:tab w:val="left" w:pos="482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Assessed complex game mechanics (free spins, bonuses, jackpots, cascading wins) and built simulation models to verify theoretical RTP, variance, and player return.</w:t>
      </w:r>
    </w:p>
    <w:p w14:paraId="01E799C0" w14:textId="77777777" w:rsidR="006F0671" w:rsidRDefault="004319BE" w:rsidP="009D2CCA">
      <w:pPr>
        <w:widowControl/>
        <w:numPr>
          <w:ilvl w:val="0"/>
          <w:numId w:val="14"/>
        </w:numPr>
        <w:tabs>
          <w:tab w:val="left" w:pos="482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Tested RNG implementations, statistical sampling, and game economy balance across real-money and virtual systems for fairness and compliance.</w:t>
      </w:r>
    </w:p>
    <w:p w14:paraId="2D0202D7" w14:textId="77777777" w:rsidR="006F0671" w:rsidRDefault="004319BE" w:rsidP="009D2CCA">
      <w:pPr>
        <w:widowControl/>
        <w:numPr>
          <w:ilvl w:val="0"/>
          <w:numId w:val="14"/>
        </w:numPr>
        <w:tabs>
          <w:tab w:val="left" w:pos="482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Produced detailed technical reports, math specifications, and certification packages for regulatory bodies while collaborating with leading studios such as Aristocrat.</w:t>
      </w:r>
    </w:p>
    <w:p w14:paraId="4133AC67" w14:textId="77777777" w:rsidR="006F0671" w:rsidRDefault="004319BE" w:rsidP="009D2CCA">
      <w:pPr>
        <w:widowControl/>
        <w:numPr>
          <w:ilvl w:val="0"/>
          <w:numId w:val="14"/>
        </w:numPr>
        <w:tabs>
          <w:tab w:val="left" w:pos="482"/>
        </w:tabs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Conducted code analysis, debugging, automation testing, and performance validation to ensure games functioned as mathematically specified. theoretical RTP, variance, and expected player return under large-sample scenarios.</w:t>
      </w:r>
    </w:p>
    <w:p w14:paraId="7669C208" w14:textId="77777777" w:rsidR="006F0671" w:rsidRDefault="006F0671">
      <w:pPr>
        <w:widowControl/>
        <w:spacing w:line="276" w:lineRule="auto"/>
        <w:ind w:left="720" w:firstLine="720"/>
        <w:rPr>
          <w:rFonts w:hint="eastAsia"/>
        </w:rPr>
      </w:pPr>
    </w:p>
    <w:p w14:paraId="5245AC35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Web Developer Intern  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December 2023 – March 2024</w:t>
      </w:r>
    </w:p>
    <w:p w14:paraId="55EC5E78" w14:textId="77777777" w:rsidR="006F0671" w:rsidRDefault="004319BE">
      <w:pPr>
        <w:widowControl/>
        <w:spacing w:line="276" w:lineRule="auto"/>
        <w:rPr>
          <w:rFonts w:hint="eastAsia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Nique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Ltd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 | </w:t>
      </w:r>
      <w:r>
        <w:rPr>
          <w:rFonts w:ascii="Calibri" w:eastAsia="Calibri" w:hAnsi="Calibri" w:cs="Calibri"/>
          <w:color w:val="0E0E0E"/>
          <w:sz w:val="22"/>
          <w:szCs w:val="22"/>
        </w:rPr>
        <w:t>JavaScript, RestApi, HTML, CSS, PHP, .Net, C#, AWS</w:t>
      </w:r>
    </w:p>
    <w:p w14:paraId="67F10D0A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Richmond, Victoria, Australia</w:t>
      </w:r>
    </w:p>
    <w:p w14:paraId="258E249B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591F1E55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Resolved function issues between third-party software.</w:t>
      </w:r>
    </w:p>
    <w:p w14:paraId="19DB7C6C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Optimized website performance, improving load times. </w:t>
      </w:r>
    </w:p>
    <w:p w14:paraId="1440F109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Added new functionalities to enhance usability. </w:t>
      </w:r>
    </w:p>
    <w:p w14:paraId="1A6BA9C8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Integrated APIs for extended capabilities. </w:t>
      </w:r>
    </w:p>
    <w:p w14:paraId="2F5D2A62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Maintained databases for efficient data access. </w:t>
      </w:r>
    </w:p>
    <w:p w14:paraId="242FCB71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Collaborated with teams to resolve technical issues</w:t>
      </w:r>
    </w:p>
    <w:p w14:paraId="589C7FB9" w14:textId="77777777" w:rsidR="006F0671" w:rsidRDefault="004319BE" w:rsidP="009D2CCA">
      <w:pPr>
        <w:widowControl/>
        <w:numPr>
          <w:ilvl w:val="0"/>
          <w:numId w:val="15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Implemented strategies to improve user experience based on competitor analysis.</w:t>
      </w:r>
    </w:p>
    <w:p w14:paraId="41814646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150C943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59D659D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A3E2139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6DCB59A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5C2F7CCE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lastRenderedPageBreak/>
        <w:t xml:space="preserve">Software Developer Intern  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  <w:t xml:space="preserve">         </w:t>
      </w:r>
      <w:r>
        <w:rPr>
          <w:rFonts w:ascii="Calibri" w:eastAsia="Calibri" w:hAnsi="Calibri" w:cs="Calibri"/>
          <w:color w:val="000000"/>
          <w:sz w:val="22"/>
          <w:szCs w:val="22"/>
        </w:rPr>
        <w:t>January 2019 - June 2019</w:t>
      </w:r>
    </w:p>
    <w:p w14:paraId="24D3DCF4" w14:textId="77777777" w:rsidR="006F0671" w:rsidRDefault="004319BE">
      <w:pPr>
        <w:widowControl/>
        <w:spacing w:line="276" w:lineRule="auto"/>
        <w:rPr>
          <w:rFonts w:hint="eastAsia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Xubisoft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Ltd |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E0E0E"/>
          <w:sz w:val="22"/>
          <w:szCs w:val="22"/>
        </w:rPr>
        <w:t>Java, XML, PHP, Firebase, AWS</w:t>
      </w:r>
      <w:r>
        <w:rPr>
          <w:rFonts w:ascii="Calibri" w:eastAsia="Calibri" w:hAnsi="Calibri" w:cs="Calibri"/>
          <w:color w:val="0E0E0E"/>
          <w:sz w:val="20"/>
          <w:szCs w:val="20"/>
        </w:rPr>
        <w:t xml:space="preserve">  </w:t>
      </w:r>
    </w:p>
    <w:p w14:paraId="6ED0489E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E0E0E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E0E0E"/>
          <w:sz w:val="20"/>
          <w:szCs w:val="20"/>
        </w:rPr>
        <w:t>Uttara</w:t>
      </w:r>
      <w:proofErr w:type="spellEnd"/>
      <w:r>
        <w:rPr>
          <w:rFonts w:ascii="Calibri" w:eastAsia="Calibri" w:hAnsi="Calibri" w:cs="Calibri"/>
          <w:color w:val="0E0E0E"/>
          <w:sz w:val="20"/>
          <w:szCs w:val="20"/>
        </w:rPr>
        <w:t>, Dhaka, Bangladesh</w:t>
      </w:r>
    </w:p>
    <w:p w14:paraId="477EB648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E0E0E"/>
          <w:sz w:val="20"/>
          <w:szCs w:val="20"/>
        </w:rPr>
      </w:pPr>
      <w:r>
        <w:rPr>
          <w:rFonts w:ascii="Calibri" w:eastAsia="Calibri" w:hAnsi="Calibri" w:cs="Calibri"/>
          <w:color w:val="0E0E0E"/>
          <w:sz w:val="20"/>
          <w:szCs w:val="20"/>
        </w:rPr>
        <w:t xml:space="preserve">                      </w:t>
      </w:r>
    </w:p>
    <w:p w14:paraId="6323BCC0" w14:textId="77777777" w:rsidR="006F0671" w:rsidRDefault="004319BE" w:rsidP="009D2CCA">
      <w:pPr>
        <w:widowControl/>
        <w:numPr>
          <w:ilvl w:val="0"/>
          <w:numId w:val="16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Designed, build, and maintain high performance, reusable, and reliable Android Java code</w:t>
      </w:r>
    </w:p>
    <w:p w14:paraId="6D0CEE5C" w14:textId="77777777" w:rsidR="006F0671" w:rsidRDefault="004319BE" w:rsidP="009D2CCA">
      <w:pPr>
        <w:widowControl/>
        <w:numPr>
          <w:ilvl w:val="0"/>
          <w:numId w:val="16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Ensured the best possible performance, quality, and responsiveness of the application</w:t>
      </w:r>
    </w:p>
    <w:p w14:paraId="24212CBF" w14:textId="77777777" w:rsidR="006F0671" w:rsidRDefault="004319BE" w:rsidP="009D2CCA">
      <w:pPr>
        <w:widowControl/>
        <w:numPr>
          <w:ilvl w:val="0"/>
          <w:numId w:val="16"/>
        </w:numPr>
        <w:tabs>
          <w:tab w:val="left" w:pos="613"/>
        </w:tabs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Identified and resolved bottlenecks and as well as fixed bugs to improve overall functionality</w:t>
      </w:r>
    </w:p>
    <w:p w14:paraId="27BE4F77" w14:textId="77777777" w:rsidR="006F0671" w:rsidRDefault="004319BE" w:rsidP="009D2CCA">
      <w:pPr>
        <w:widowControl/>
        <w:numPr>
          <w:ilvl w:val="0"/>
          <w:numId w:val="16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Helped maintain code quality, organization, and automatization</w:t>
      </w:r>
    </w:p>
    <w:p w14:paraId="02E03FEC" w14:textId="750B01D5" w:rsidR="006F0671" w:rsidRPr="009D2CCA" w:rsidRDefault="004319BE" w:rsidP="009D2CCA">
      <w:pPr>
        <w:widowControl/>
        <w:numPr>
          <w:ilvl w:val="0"/>
          <w:numId w:val="16"/>
        </w:numPr>
        <w:tabs>
          <w:tab w:val="left" w:pos="613"/>
        </w:tabs>
        <w:spacing w:line="276" w:lineRule="auto"/>
        <w:rPr>
          <w:rFonts w:ascii="Calibri" w:eastAsia="Calibri" w:hAnsi="Calibri" w:cs="Calibri" w:hint="eastAsia"/>
          <w:color w:val="0E0E0E"/>
          <w:sz w:val="22"/>
          <w:szCs w:val="22"/>
        </w:rPr>
      </w:pPr>
      <w:r>
        <w:rPr>
          <w:rFonts w:ascii="Calibri" w:eastAsia="Calibri" w:hAnsi="Calibri" w:cs="Calibri"/>
          <w:color w:val="0E0E0E"/>
          <w:sz w:val="22"/>
          <w:szCs w:val="22"/>
        </w:rPr>
        <w:t>Stayed up to date with latest mobile technology trends, applications, and protocols to enhance project outcomes.</w:t>
      </w:r>
    </w:p>
    <w:p w14:paraId="700103CB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71FB7264" w14:textId="7EA7730B" w:rsidR="006F0671" w:rsidRDefault="004319BE" w:rsidP="009D2CCA">
      <w:pPr>
        <w:widowControl/>
        <w:spacing w:line="276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</w:t>
      </w:r>
      <w:r w:rsidR="009D2CCA">
        <w:rPr>
          <w:rFonts w:ascii="Calibri" w:eastAsia="Calibri" w:hAnsi="Calibri" w:cs="Calibri"/>
          <w:color w:val="000000"/>
          <w:sz w:val="26"/>
          <w:szCs w:val="26"/>
        </w:rPr>
        <w:t>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Mentorship</w:t>
      </w:r>
      <w:r w:rsidR="009D2CCA">
        <w:rPr>
          <w:rFonts w:ascii="Calibri" w:eastAsia="Calibri" w:hAnsi="Calibri" w:cs="Calibri"/>
          <w:color w:val="000000"/>
          <w:sz w:val="26"/>
          <w:szCs w:val="26"/>
        </w:rPr>
        <w:t>___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</w:t>
      </w:r>
    </w:p>
    <w:p w14:paraId="56604975" w14:textId="77777777" w:rsidR="006F0671" w:rsidRDefault="006F0671">
      <w:pPr>
        <w:widowControl/>
        <w:spacing w:line="276" w:lineRule="auto"/>
        <w:jc w:val="center"/>
        <w:rPr>
          <w:rFonts w:hint="eastAsia"/>
        </w:rPr>
      </w:pPr>
    </w:p>
    <w:p w14:paraId="46EEF355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Programming Bootcamp Tutor (C++)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>July 2019 - December 2019</w:t>
      </w:r>
    </w:p>
    <w:p w14:paraId="57F9D7F3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Sylhet Polytechnic Institute</w:t>
      </w:r>
    </w:p>
    <w:p w14:paraId="26DE577A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E0E0E"/>
          <w:sz w:val="20"/>
          <w:szCs w:val="20"/>
        </w:rPr>
      </w:pPr>
      <w:r>
        <w:rPr>
          <w:rFonts w:ascii="Calibri" w:eastAsia="Calibri" w:hAnsi="Calibri" w:cs="Calibri"/>
          <w:color w:val="0E0E0E"/>
          <w:sz w:val="20"/>
          <w:szCs w:val="20"/>
        </w:rPr>
        <w:t xml:space="preserve">Sylhet, Bangladesh                       </w:t>
      </w:r>
    </w:p>
    <w:p w14:paraId="3ACEA0C3" w14:textId="77777777" w:rsidR="006F0671" w:rsidRDefault="004319BE" w:rsidP="009D2CCA">
      <w:pPr>
        <w:widowControl/>
        <w:numPr>
          <w:ilvl w:val="0"/>
          <w:numId w:val="17"/>
        </w:numPr>
        <w:tabs>
          <w:tab w:val="left" w:pos="596"/>
        </w:tabs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Helped students develop an understanding of programming concepts, data structures and algorithms, object oriented programming and other aspects of computer programming.  </w:t>
      </w:r>
    </w:p>
    <w:p w14:paraId="23FA3095" w14:textId="77777777" w:rsidR="006F0671" w:rsidRDefault="004319BE" w:rsidP="009D2CCA">
      <w:pPr>
        <w:widowControl/>
        <w:numPr>
          <w:ilvl w:val="0"/>
          <w:numId w:val="17"/>
        </w:numPr>
        <w:tabs>
          <w:tab w:val="left" w:pos="596"/>
        </w:tabs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Provided personalized lessons to students with in need.</w:t>
      </w:r>
    </w:p>
    <w:p w14:paraId="50269281" w14:textId="77777777" w:rsidR="006F0671" w:rsidRDefault="004319BE" w:rsidP="009D2CCA">
      <w:pPr>
        <w:widowControl/>
        <w:numPr>
          <w:ilvl w:val="0"/>
          <w:numId w:val="17"/>
        </w:numPr>
        <w:tabs>
          <w:tab w:val="left" w:pos="596"/>
        </w:tabs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Assisted with debugging code and projects.</w:t>
      </w:r>
    </w:p>
    <w:p w14:paraId="72CF388D" w14:textId="77777777" w:rsidR="006F0671" w:rsidRDefault="004319BE" w:rsidP="009D2CCA">
      <w:pPr>
        <w:widowControl/>
        <w:numPr>
          <w:ilvl w:val="0"/>
          <w:numId w:val="17"/>
        </w:numPr>
        <w:tabs>
          <w:tab w:val="left" w:pos="596"/>
        </w:tabs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Reviewed completed work, suggested improvements and answered questions to ensure continuous learning and development. </w:t>
      </w:r>
    </w:p>
    <w:p w14:paraId="12B96353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6D24226B" w14:textId="77777777" w:rsidR="006F0671" w:rsidRDefault="004319BE">
      <w:pPr>
        <w:widowControl/>
        <w:spacing w:line="276" w:lineRule="auto"/>
        <w:jc w:val="center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Employment History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</w:t>
      </w:r>
    </w:p>
    <w:p w14:paraId="1E4956B6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7E9056E9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Store Manager  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April 2022 – July 2023</w:t>
      </w:r>
    </w:p>
    <w:p w14:paraId="02631DD6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Subway</w:t>
      </w:r>
    </w:p>
    <w:p w14:paraId="2F7C5184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Clayton, Melbourne, Victoria</w:t>
      </w:r>
    </w:p>
    <w:p w14:paraId="4F500654" w14:textId="77777777" w:rsidR="006F0671" w:rsidRDefault="004319BE" w:rsidP="009D2CCA">
      <w:pPr>
        <w:widowControl/>
        <w:numPr>
          <w:ilvl w:val="0"/>
          <w:numId w:val="18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Managed daily store operations, ensuring smooth workflow and excellent customer service.</w:t>
      </w:r>
    </w:p>
    <w:p w14:paraId="4C0F9909" w14:textId="77777777" w:rsidR="006F0671" w:rsidRDefault="004319BE" w:rsidP="009D2CCA">
      <w:pPr>
        <w:widowControl/>
        <w:numPr>
          <w:ilvl w:val="0"/>
          <w:numId w:val="18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Led, trained, and supervised staff to maintain high performance and adherence to Subway standards.</w:t>
      </w:r>
    </w:p>
    <w:p w14:paraId="0D6EC3EA" w14:textId="77777777" w:rsidR="006F0671" w:rsidRDefault="004319BE" w:rsidP="009D2CCA">
      <w:pPr>
        <w:widowControl/>
        <w:numPr>
          <w:ilvl w:val="0"/>
          <w:numId w:val="18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Managed inventory, placing orders and ensuring stock levels met operational needs.</w:t>
      </w:r>
    </w:p>
    <w:p w14:paraId="6D5EB315" w14:textId="77777777" w:rsidR="006F0671" w:rsidRDefault="004319BE" w:rsidP="009D2CCA">
      <w:pPr>
        <w:widowControl/>
        <w:numPr>
          <w:ilvl w:val="0"/>
          <w:numId w:val="18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Enforced food safety, hygiene, and quality standards in line with health regulations.</w:t>
      </w:r>
    </w:p>
    <w:p w14:paraId="65092CFB" w14:textId="77777777" w:rsidR="006F0671" w:rsidRDefault="004319BE" w:rsidP="009D2CCA">
      <w:pPr>
        <w:widowControl/>
        <w:numPr>
          <w:ilvl w:val="0"/>
          <w:numId w:val="18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Handled customer complaints and resolved issues to ensure satisfaction.</w:t>
      </w:r>
    </w:p>
    <w:p w14:paraId="656B7A79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F7C78C7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CB5D6DE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B9DE4F8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D9C73C2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E053406" w14:textId="77777777" w:rsidR="009D2CCA" w:rsidRDefault="009D2CCA" w:rsidP="009D2CCA">
      <w:pPr>
        <w:widowControl/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C0F78DE" w14:textId="77777777" w:rsidR="006F0671" w:rsidRDefault="006F0671">
      <w:pPr>
        <w:widowControl/>
        <w:spacing w:line="276" w:lineRule="auto"/>
        <w:ind w:left="720" w:firstLine="720"/>
        <w:rPr>
          <w:rFonts w:hint="eastAsia"/>
        </w:rPr>
      </w:pPr>
    </w:p>
    <w:p w14:paraId="689CB4C3" w14:textId="77777777" w:rsidR="006F0671" w:rsidRDefault="004319BE">
      <w:pPr>
        <w:widowControl/>
        <w:spacing w:line="276" w:lineRule="auto"/>
        <w:jc w:val="center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Volunteer Experience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</w:t>
      </w:r>
    </w:p>
    <w:p w14:paraId="5ECF8E0E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5B899A88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Secretary  </w:t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April 2016 – December 2018</w:t>
      </w:r>
    </w:p>
    <w:p w14:paraId="48FA3F61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SPI Computer Club</w:t>
      </w:r>
    </w:p>
    <w:p w14:paraId="435E3C43" w14:textId="77777777" w:rsidR="006F0671" w:rsidRDefault="004319BE" w:rsidP="009D2CCA">
      <w:pPr>
        <w:widowControl/>
        <w:numPr>
          <w:ilvl w:val="0"/>
          <w:numId w:val="19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Coordinating and organizing club meetings, events, and workshops.</w:t>
      </w:r>
    </w:p>
    <w:p w14:paraId="113AAFE2" w14:textId="77777777" w:rsidR="006F0671" w:rsidRDefault="004319BE" w:rsidP="009D2CCA">
      <w:pPr>
        <w:widowControl/>
        <w:numPr>
          <w:ilvl w:val="0"/>
          <w:numId w:val="19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Managing communication between club members, faculty, and external partners.</w:t>
      </w:r>
    </w:p>
    <w:p w14:paraId="137A26E7" w14:textId="77777777" w:rsidR="006F0671" w:rsidRDefault="004319BE" w:rsidP="009D2CCA">
      <w:pPr>
        <w:widowControl/>
        <w:numPr>
          <w:ilvl w:val="0"/>
          <w:numId w:val="19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Assisting in the planning and execution of technical events, competitions, and seminars.</w:t>
      </w:r>
    </w:p>
    <w:p w14:paraId="50332F6D" w14:textId="77777777" w:rsidR="006F0671" w:rsidRDefault="004319BE" w:rsidP="009D2CCA">
      <w:pPr>
        <w:widowControl/>
        <w:numPr>
          <w:ilvl w:val="0"/>
          <w:numId w:val="19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Handling membership records and ensuring active participation in club activities.</w:t>
      </w:r>
    </w:p>
    <w:p w14:paraId="56AF5BB0" w14:textId="77777777" w:rsidR="006F0671" w:rsidRDefault="004319BE" w:rsidP="009D2CCA">
      <w:pPr>
        <w:widowControl/>
        <w:numPr>
          <w:ilvl w:val="0"/>
          <w:numId w:val="19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Supporting the club president and other committee members in achieving club goals.</w:t>
      </w:r>
    </w:p>
    <w:p w14:paraId="205D48C7" w14:textId="77777777" w:rsidR="006F0671" w:rsidRDefault="006F0671">
      <w:pPr>
        <w:widowControl/>
        <w:spacing w:line="276" w:lineRule="auto"/>
        <w:rPr>
          <w:rFonts w:hint="eastAsia"/>
        </w:rPr>
      </w:pPr>
    </w:p>
    <w:p w14:paraId="35BDCBF7" w14:textId="77777777" w:rsidR="006F0671" w:rsidRDefault="004319BE">
      <w:pPr>
        <w:widowControl/>
        <w:spacing w:line="276" w:lineRule="auto"/>
        <w:rPr>
          <w:rFonts w:hint="eastAsia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Social Worker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February 2015 – December 2021</w:t>
      </w:r>
    </w:p>
    <w:p w14:paraId="4D469C1F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Dynamic Social Community</w:t>
      </w:r>
    </w:p>
    <w:p w14:paraId="28E01F7D" w14:textId="77777777" w:rsidR="006F0671" w:rsidRDefault="004319BE" w:rsidP="009D2CCA">
      <w:pPr>
        <w:widowControl/>
        <w:numPr>
          <w:ilvl w:val="0"/>
          <w:numId w:val="20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Coordinated blood donation campaigns, ensuring donor participation and event execution.</w:t>
      </w:r>
    </w:p>
    <w:p w14:paraId="3924CA2A" w14:textId="77777777" w:rsidR="006F0671" w:rsidRDefault="004319BE" w:rsidP="009D2CCA">
      <w:pPr>
        <w:widowControl/>
        <w:numPr>
          <w:ilvl w:val="0"/>
          <w:numId w:val="20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Managing donor databases and maintaining accurate records of blood donations.</w:t>
      </w:r>
    </w:p>
    <w:p w14:paraId="536C793C" w14:textId="77777777" w:rsidR="006F0671" w:rsidRDefault="004319BE" w:rsidP="009D2CCA">
      <w:pPr>
        <w:widowControl/>
        <w:numPr>
          <w:ilvl w:val="0"/>
          <w:numId w:val="20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Promoting awareness of the importance of blood donation through social media campaigns.</w:t>
      </w:r>
    </w:p>
    <w:p w14:paraId="0373D3AF" w14:textId="77777777" w:rsidR="006F0671" w:rsidRDefault="004319BE" w:rsidP="009D2CCA">
      <w:pPr>
        <w:widowControl/>
        <w:numPr>
          <w:ilvl w:val="0"/>
          <w:numId w:val="20"/>
        </w:numPr>
        <w:tabs>
          <w:tab w:val="left" w:pos="613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Ensuring compliance with health and safety standards during donation events.</w:t>
      </w:r>
    </w:p>
    <w:p w14:paraId="0D8C8EBC" w14:textId="77777777" w:rsidR="006F0671" w:rsidRDefault="004319BE">
      <w:pPr>
        <w:widowControl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</w:t>
      </w:r>
    </w:p>
    <w:p w14:paraId="644C7193" w14:textId="77777777" w:rsidR="006F0671" w:rsidRDefault="004319BE">
      <w:pPr>
        <w:widowControl/>
        <w:spacing w:line="276" w:lineRule="auto"/>
        <w:jc w:val="center"/>
        <w:rPr>
          <w:rFonts w:hint="eastAsia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________________________________</w:t>
      </w:r>
      <w:r>
        <w:rPr>
          <w:rFonts w:ascii="Calibri-Bold" w:eastAsia="Calibri-Bold" w:hAnsi="Calibri-Bold" w:cs="Calibri-Bold"/>
          <w:b/>
          <w:bCs/>
          <w:color w:val="000000"/>
          <w:sz w:val="26"/>
          <w:szCs w:val="26"/>
        </w:rPr>
        <w:t>References</w:t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_______________________________</w:t>
      </w:r>
    </w:p>
    <w:p w14:paraId="63AE05D8" w14:textId="77777777" w:rsidR="006F0671" w:rsidRDefault="006F0671">
      <w:pPr>
        <w:widowControl/>
        <w:spacing w:line="276" w:lineRule="auto"/>
        <w:jc w:val="both"/>
        <w:rPr>
          <w:rFonts w:hint="eastAsia"/>
        </w:rPr>
      </w:pPr>
    </w:p>
    <w:p w14:paraId="26230976" w14:textId="77777777" w:rsidR="006F0671" w:rsidRDefault="004319BE">
      <w:pPr>
        <w:widowControl/>
        <w:spacing w:line="276" w:lineRule="auto"/>
        <w:jc w:val="both"/>
        <w:rPr>
          <w:rFonts w:ascii="Calibri-Italic" w:eastAsia="Calibri-Italic" w:hAnsi="Calibri-Italic" w:cs="Calibri-Italic"/>
          <w:i/>
          <w:iCs/>
          <w:color w:val="000000"/>
        </w:rPr>
      </w:pPr>
      <w:r>
        <w:rPr>
          <w:rFonts w:ascii="Calibri-Italic" w:eastAsia="Calibri-Italic" w:hAnsi="Calibri-Italic" w:cs="Calibri-Italic"/>
          <w:i/>
          <w:iCs/>
          <w:color w:val="000000"/>
        </w:rPr>
        <w:t xml:space="preserve">To be given upon request </w:t>
      </w:r>
    </w:p>
    <w:sectPr w:rsidR="006F0671">
      <w:pgSz w:w="12240" w:h="15840"/>
      <w:pgMar w:top="1440" w:right="1440" w:bottom="1440" w:left="144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panose1 w:val="020B0604020202020204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-Bold">
    <w:altName w:val="Calibri"/>
    <w:panose1 w:val="020B0604020202020204"/>
    <w:charset w:val="00"/>
    <w:family w:val="auto"/>
    <w:pitch w:val="default"/>
  </w:font>
  <w:font w:name="ArialMT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Italic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209F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333B53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006B4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7641B6"/>
    <w:multiLevelType w:val="multilevel"/>
    <w:tmpl w:val="F2960722"/>
    <w:lvl w:ilvl="0">
      <w:start w:val="1"/>
      <w:numFmt w:val="bullet"/>
      <w:lvlText w:val=""/>
      <w:lvlJc w:val="left"/>
      <w:pPr>
        <w:tabs>
          <w:tab w:val="num" w:pos="482"/>
        </w:tabs>
        <w:ind w:left="482" w:hanging="262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105B7A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30"/>
        </w:tabs>
        <w:ind w:left="630" w:hanging="27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9B46CF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3FD6AF9"/>
    <w:multiLevelType w:val="multilevel"/>
    <w:tmpl w:val="C1F6AC36"/>
    <w:lvl w:ilvl="0">
      <w:start w:val="1"/>
      <w:numFmt w:val="bullet"/>
      <w:lvlText w:val=""/>
      <w:lvlJc w:val="left"/>
      <w:pPr>
        <w:tabs>
          <w:tab w:val="num" w:pos="613"/>
        </w:tabs>
        <w:ind w:left="613" w:hanging="2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407755"/>
    <w:multiLevelType w:val="multilevel"/>
    <w:tmpl w:val="83D404E0"/>
    <w:lvl w:ilvl="0">
      <w:start w:val="1"/>
      <w:numFmt w:val="bullet"/>
      <w:lvlText w:val=""/>
      <w:lvlJc w:val="left"/>
      <w:pPr>
        <w:tabs>
          <w:tab w:val="num" w:pos="613"/>
        </w:tabs>
        <w:ind w:left="613" w:hanging="2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5D408D"/>
    <w:multiLevelType w:val="multilevel"/>
    <w:tmpl w:val="D26C0D86"/>
    <w:lvl w:ilvl="0">
      <w:start w:val="1"/>
      <w:numFmt w:val="bullet"/>
      <w:lvlText w:val=""/>
      <w:lvlJc w:val="left"/>
      <w:pPr>
        <w:tabs>
          <w:tab w:val="num" w:pos="613"/>
        </w:tabs>
        <w:ind w:left="613" w:hanging="2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4CF176C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6F43A2"/>
    <w:multiLevelType w:val="multilevel"/>
    <w:tmpl w:val="12BE49B6"/>
    <w:lvl w:ilvl="0">
      <w:start w:val="1"/>
      <w:numFmt w:val="bullet"/>
      <w:lvlText w:val=""/>
      <w:lvlJc w:val="left"/>
      <w:pPr>
        <w:tabs>
          <w:tab w:val="num" w:pos="613"/>
        </w:tabs>
        <w:ind w:left="613" w:hanging="2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8C44AC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482"/>
        </w:tabs>
        <w:ind w:left="482" w:hanging="262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1F86B48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8DF3336"/>
    <w:multiLevelType w:val="multilevel"/>
    <w:tmpl w:val="6FF46804"/>
    <w:lvl w:ilvl="0">
      <w:start w:val="1"/>
      <w:numFmt w:val="bullet"/>
      <w:lvlText w:val=""/>
      <w:lvlJc w:val="left"/>
      <w:pPr>
        <w:tabs>
          <w:tab w:val="num" w:pos="596"/>
        </w:tabs>
        <w:ind w:left="596" w:hanging="236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AF95411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0F14801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F444AC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FEE43CF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596"/>
        </w:tabs>
        <w:ind w:left="596" w:hanging="236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1EB0F5E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613"/>
        </w:tabs>
        <w:ind w:left="613" w:hanging="253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5010572"/>
    <w:multiLevelType w:val="multilevel"/>
    <w:tmpl w:val="84D41AE6"/>
    <w:lvl w:ilvl="0">
      <w:start w:val="1"/>
      <w:numFmt w:val="bullet"/>
      <w:lvlText w:val=""/>
      <w:lvlJc w:val="left"/>
      <w:pPr>
        <w:tabs>
          <w:tab w:val="num" w:pos="613"/>
        </w:tabs>
        <w:ind w:left="613" w:hanging="2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61137693">
    <w:abstractNumId w:val="2"/>
  </w:num>
  <w:num w:numId="2" w16cid:durableId="271211338">
    <w:abstractNumId w:val="9"/>
  </w:num>
  <w:num w:numId="3" w16cid:durableId="1000079779">
    <w:abstractNumId w:val="18"/>
  </w:num>
  <w:num w:numId="4" w16cid:durableId="1892308354">
    <w:abstractNumId w:val="15"/>
  </w:num>
  <w:num w:numId="5" w16cid:durableId="2074430323">
    <w:abstractNumId w:val="4"/>
  </w:num>
  <w:num w:numId="6" w16cid:durableId="1929845217">
    <w:abstractNumId w:val="11"/>
  </w:num>
  <w:num w:numId="7" w16cid:durableId="850602996">
    <w:abstractNumId w:val="1"/>
  </w:num>
  <w:num w:numId="8" w16cid:durableId="142549190">
    <w:abstractNumId w:val="0"/>
  </w:num>
  <w:num w:numId="9" w16cid:durableId="695813089">
    <w:abstractNumId w:val="17"/>
  </w:num>
  <w:num w:numId="10" w16cid:durableId="754400144">
    <w:abstractNumId w:val="12"/>
  </w:num>
  <w:num w:numId="11" w16cid:durableId="2039889945">
    <w:abstractNumId w:val="5"/>
  </w:num>
  <w:num w:numId="12" w16cid:durableId="1411999196">
    <w:abstractNumId w:val="14"/>
  </w:num>
  <w:num w:numId="13" w16cid:durableId="1424884541">
    <w:abstractNumId w:val="16"/>
  </w:num>
  <w:num w:numId="14" w16cid:durableId="607155807">
    <w:abstractNumId w:val="3"/>
  </w:num>
  <w:num w:numId="15" w16cid:durableId="850797282">
    <w:abstractNumId w:val="8"/>
  </w:num>
  <w:num w:numId="16" w16cid:durableId="488718559">
    <w:abstractNumId w:val="6"/>
  </w:num>
  <w:num w:numId="17" w16cid:durableId="1275744098">
    <w:abstractNumId w:val="13"/>
  </w:num>
  <w:num w:numId="18" w16cid:durableId="1489633973">
    <w:abstractNumId w:val="10"/>
  </w:num>
  <w:num w:numId="19" w16cid:durableId="360589232">
    <w:abstractNumId w:val="19"/>
  </w:num>
  <w:num w:numId="20" w16cid:durableId="12889291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71"/>
    <w:rsid w:val="0013608C"/>
    <w:rsid w:val="004319BE"/>
    <w:rsid w:val="00627F19"/>
    <w:rsid w:val="006F0671"/>
    <w:rsid w:val="007D3183"/>
    <w:rsid w:val="009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312BB5"/>
  <w15:docId w15:val="{A97E394A-E005-A74D-92C5-4B6EB4BE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BulletSymbols">
    <w:name w:val="Bullet_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TableContents">
    <w:name w:val="Table Contents"/>
    <w:basedOn w:val="TextBody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character" w:styleId="FollowedHyperlink">
    <w:name w:val="FollowedHyperlink"/>
    <w:basedOn w:val="DefaultParagraphFont"/>
    <w:uiPriority w:val="99"/>
    <w:semiHidden/>
    <w:unhideWhenUsed/>
    <w:rsid w:val="009D2CCA"/>
    <w:rPr>
      <w:color w:val="551A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ayem-shappy/" TargetMode="External"/><Relationship Id="rId13" Type="http://schemas.openxmlformats.org/officeDocument/2006/relationships/hyperlink" Target="https://github.com/sbqshapp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bqshappy.com/" TargetMode="External"/><Relationship Id="rId11" Type="http://schemas.openxmlformats.org/officeDocument/2006/relationships/hyperlink" Target="mailto:sbqshappy01@gmail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 Office User</cp:lastModifiedBy>
  <cp:revision>2</cp:revision>
  <dcterms:created xsi:type="dcterms:W3CDTF">2026-06-12T21:33:00Z</dcterms:created>
  <dcterms:modified xsi:type="dcterms:W3CDTF">2026-06-12T21:35:00Z</dcterms:modified>
  <dc:language>en-US</dc:language>
</cp:coreProperties>
</file>